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BCB" w:rsidRPr="00EB5BCB" w:rsidRDefault="00EB5BCB" w:rsidP="00EB5BCB">
      <w:pPr>
        <w:spacing w:before="200" w:after="0" w:line="240" w:lineRule="auto"/>
        <w:rPr>
          <w:rFonts w:ascii="Times New Roman" w:eastAsia="Times New Roman" w:hAnsi="Times New Roman" w:cs="Times New Roman"/>
          <w:color w:val="222222"/>
          <w:sz w:val="28"/>
          <w:szCs w:val="28"/>
          <w:shd w:val="clear" w:color="auto" w:fill="FFFFFF"/>
        </w:rPr>
      </w:pPr>
      <w:r w:rsidRPr="00EB5BCB">
        <w:rPr>
          <w:rFonts w:ascii="Times New Roman" w:eastAsia="Times New Roman" w:hAnsi="Times New Roman" w:cs="Times New Roman"/>
          <w:color w:val="222222"/>
          <w:sz w:val="28"/>
          <w:szCs w:val="28"/>
          <w:shd w:val="clear" w:color="auto" w:fill="FFFFFF"/>
        </w:rPr>
        <w:t>George Coles-</w:t>
      </w:r>
    </w:p>
    <w:p w:rsidR="00EB5BCB" w:rsidRPr="00EB5BCB" w:rsidRDefault="00EB5BCB" w:rsidP="00EB5BCB">
      <w:pPr>
        <w:spacing w:before="200" w:after="0" w:line="240" w:lineRule="auto"/>
        <w:ind w:firstLine="720"/>
        <w:rPr>
          <w:rFonts w:ascii="Times New Roman" w:eastAsia="Times New Roman" w:hAnsi="Times New Roman" w:cs="Times New Roman"/>
          <w:color w:val="000000"/>
          <w:sz w:val="27"/>
          <w:szCs w:val="27"/>
        </w:rPr>
      </w:pPr>
      <w:r>
        <w:rPr>
          <w:rFonts w:ascii="Arial" w:eastAsia="Times New Roman" w:hAnsi="Arial" w:cs="Arial"/>
          <w:color w:val="222222"/>
          <w:sz w:val="23"/>
          <w:szCs w:val="23"/>
          <w:shd w:val="clear" w:color="auto" w:fill="FFFFFF"/>
        </w:rPr>
        <w:t>George C</w:t>
      </w:r>
      <w:r w:rsidRPr="00EB5BCB">
        <w:rPr>
          <w:rFonts w:ascii="Arial" w:eastAsia="Times New Roman" w:hAnsi="Arial" w:cs="Arial"/>
          <w:color w:val="222222"/>
          <w:sz w:val="23"/>
          <w:szCs w:val="23"/>
          <w:shd w:val="clear" w:color="auto" w:fill="FFFFFF"/>
        </w:rPr>
        <w:t xml:space="preserve">oles was raised on a farm in Pei. At age 19 he moved to England to pursue a career as a brewer. At age 23 he married Mercy </w:t>
      </w:r>
      <w:proofErr w:type="spellStart"/>
      <w:r w:rsidRPr="00EB5BCB">
        <w:rPr>
          <w:rFonts w:ascii="Arial" w:eastAsia="Times New Roman" w:hAnsi="Arial" w:cs="Arial"/>
          <w:color w:val="222222"/>
          <w:sz w:val="23"/>
          <w:szCs w:val="23"/>
          <w:shd w:val="clear" w:color="auto" w:fill="FFFFFF"/>
        </w:rPr>
        <w:t>Haine</w:t>
      </w:r>
      <w:proofErr w:type="spellEnd"/>
      <w:r w:rsidRPr="00EB5BCB">
        <w:rPr>
          <w:rFonts w:ascii="Arial" w:eastAsia="Times New Roman" w:hAnsi="Arial" w:cs="Arial"/>
          <w:color w:val="222222"/>
          <w:sz w:val="23"/>
          <w:szCs w:val="23"/>
          <w:shd w:val="clear" w:color="auto" w:fill="FFFFFF"/>
        </w:rPr>
        <w:t>, wh</w:t>
      </w:r>
      <w:r>
        <w:rPr>
          <w:rFonts w:ascii="Arial" w:eastAsia="Times New Roman" w:hAnsi="Arial" w:cs="Arial"/>
          <w:color w:val="222222"/>
          <w:sz w:val="23"/>
          <w:szCs w:val="23"/>
          <w:shd w:val="clear" w:color="auto" w:fill="FFFFFF"/>
        </w:rPr>
        <w:t>o he had not one not two but 12 children! I</w:t>
      </w:r>
      <w:r w:rsidRPr="00EB5BCB">
        <w:rPr>
          <w:rFonts w:ascii="Arial" w:eastAsia="Times New Roman" w:hAnsi="Arial" w:cs="Arial"/>
          <w:color w:val="222222"/>
          <w:sz w:val="23"/>
          <w:szCs w:val="23"/>
          <w:shd w:val="clear" w:color="auto" w:fill="FFFFFF"/>
        </w:rPr>
        <w:t xml:space="preserve">n 1833 (the year of his marriage) he moved back to PEI. In June of that year he opened a store where he sold booze and imported goods. Throughout the 1830’s he pursued other business ventures such as brewing his own Beer &amp; Spirit’s and managing a small yet efficient farm. Coles was a supporter of a responsible government in the 1840’s.He was an entrepreneur without a vital stake in the Island economy. Two days after the close of the session of 1847, the governor, Sir Henry </w:t>
      </w:r>
      <w:proofErr w:type="spellStart"/>
      <w:r w:rsidRPr="00EB5BCB">
        <w:rPr>
          <w:rFonts w:ascii="Arial" w:eastAsia="Times New Roman" w:hAnsi="Arial" w:cs="Arial"/>
          <w:color w:val="222222"/>
          <w:sz w:val="23"/>
          <w:szCs w:val="23"/>
          <w:shd w:val="clear" w:color="auto" w:fill="FFFFFF"/>
        </w:rPr>
        <w:t>Vere</w:t>
      </w:r>
      <w:proofErr w:type="spellEnd"/>
      <w:r w:rsidRPr="00EB5BCB">
        <w:rPr>
          <w:rFonts w:ascii="Arial" w:eastAsia="Times New Roman" w:hAnsi="Arial" w:cs="Arial"/>
          <w:color w:val="222222"/>
          <w:sz w:val="23"/>
          <w:szCs w:val="23"/>
          <w:shd w:val="clear" w:color="auto" w:fill="FFFFFF"/>
        </w:rPr>
        <w:t xml:space="preserve"> Huntley, invited him to join the Executive Council. Coles became the first self-avowed Reformer to sit on the Executive Council of the Island from a recommendation from Huntley himself. In the same year, Sir Donald Campbell arrived to replace Huntley which leads to Coles resigning from the Executive Council one year later due to lacking confidence in the administration. He became the first premier of PEI in 1851 when responsible government was introduced. He stayed as premier until 1859 when his party lost the election. He beca</w:t>
      </w:r>
      <w:r>
        <w:rPr>
          <w:rFonts w:ascii="Arial" w:eastAsia="Times New Roman" w:hAnsi="Arial" w:cs="Arial"/>
          <w:color w:val="222222"/>
          <w:sz w:val="23"/>
          <w:szCs w:val="23"/>
          <w:shd w:val="clear" w:color="auto" w:fill="FFFFFF"/>
        </w:rPr>
        <w:t>me Premier again in 1867 – 1869.</w:t>
      </w:r>
      <w:r w:rsidRPr="00EB5BCB">
        <w:rPr>
          <w:rFonts w:ascii="Arial" w:eastAsia="Times New Roman" w:hAnsi="Arial" w:cs="Arial"/>
          <w:color w:val="222222"/>
          <w:sz w:val="23"/>
          <w:szCs w:val="23"/>
          <w:shd w:val="clear" w:color="auto" w:fill="FFFFFF"/>
        </w:rPr>
        <w:t xml:space="preserve"> </w:t>
      </w:r>
      <w:r>
        <w:rPr>
          <w:rFonts w:ascii="Arial" w:eastAsia="Times New Roman" w:hAnsi="Arial" w:cs="Arial"/>
          <w:color w:val="222222"/>
          <w:sz w:val="23"/>
          <w:szCs w:val="23"/>
          <w:shd w:val="clear" w:color="auto" w:fill="FFFFFF"/>
        </w:rPr>
        <w:t>I</w:t>
      </w:r>
      <w:r w:rsidRPr="00EB5BCB">
        <w:rPr>
          <w:rFonts w:ascii="Arial" w:eastAsia="Times New Roman" w:hAnsi="Arial" w:cs="Arial"/>
          <w:color w:val="222222"/>
          <w:sz w:val="23"/>
          <w:szCs w:val="23"/>
          <w:shd w:val="clear" w:color="auto" w:fill="FFFFFF"/>
        </w:rPr>
        <w:t>n 1869 he handed his role to Joseph Hensley, due to poor health. His party initiated the free education act, making PEI have the best education of al</w:t>
      </w:r>
      <w:r>
        <w:rPr>
          <w:rFonts w:ascii="Arial" w:eastAsia="Times New Roman" w:hAnsi="Arial" w:cs="Arial"/>
          <w:color w:val="222222"/>
          <w:sz w:val="23"/>
          <w:szCs w:val="23"/>
          <w:shd w:val="clear" w:color="auto" w:fill="FFFFFF"/>
        </w:rPr>
        <w:t>l the colonies. He died in 1875</w:t>
      </w:r>
      <w:r w:rsidRPr="00EB5BCB">
        <w:rPr>
          <w:rFonts w:ascii="Times New Roman" w:eastAsia="Times New Roman" w:hAnsi="Times New Roman" w:cs="Times New Roman"/>
          <w:color w:val="000000"/>
          <w:sz w:val="27"/>
          <w:szCs w:val="27"/>
        </w:rPr>
        <w:br/>
      </w:r>
      <w:r w:rsidRPr="00EB5BCB">
        <w:rPr>
          <w:rFonts w:ascii="Times New Roman" w:eastAsia="Times New Roman" w:hAnsi="Times New Roman" w:cs="Times New Roman"/>
          <w:color w:val="000000"/>
          <w:sz w:val="27"/>
          <w:szCs w:val="27"/>
        </w:rPr>
        <w:br/>
      </w:r>
      <w:bookmarkStart w:id="0" w:name="_GoBack"/>
      <w:bookmarkEnd w:id="0"/>
      <w:r w:rsidRPr="00EB5BCB">
        <w:rPr>
          <w:rFonts w:ascii="Times New Roman" w:eastAsia="Times New Roman" w:hAnsi="Times New Roman" w:cs="Times New Roman"/>
          <w:color w:val="000000"/>
          <w:sz w:val="27"/>
          <w:szCs w:val="27"/>
        </w:rPr>
        <w:br/>
      </w:r>
      <w:r w:rsidRPr="00EB5BCB">
        <w:rPr>
          <w:rFonts w:ascii="Times New Roman" w:eastAsia="Times New Roman" w:hAnsi="Times New Roman" w:cs="Times New Roman"/>
          <w:color w:val="000000"/>
          <w:sz w:val="27"/>
          <w:szCs w:val="27"/>
        </w:rPr>
        <w:br/>
      </w:r>
      <w:r w:rsidRPr="00EB5BCB">
        <w:rPr>
          <w:rFonts w:ascii="Times New Roman" w:eastAsia="Times New Roman" w:hAnsi="Times New Roman" w:cs="Times New Roman"/>
          <w:color w:val="000000"/>
          <w:sz w:val="27"/>
          <w:szCs w:val="27"/>
        </w:rPr>
        <w:br/>
      </w:r>
      <w:r>
        <w:rPr>
          <w:rFonts w:ascii="Times New Roman" w:eastAsia="Times New Roman" w:hAnsi="Times New Roman" w:cs="Times New Roman"/>
          <w:color w:val="000000"/>
          <w:sz w:val="27"/>
          <w:szCs w:val="27"/>
        </w:rPr>
        <w:t>John Hamilton Gray -</w:t>
      </w:r>
      <w:r w:rsidRPr="00EB5BCB">
        <w:rPr>
          <w:rFonts w:ascii="Times New Roman" w:eastAsia="Times New Roman" w:hAnsi="Times New Roman" w:cs="Times New Roman"/>
          <w:color w:val="000000"/>
          <w:sz w:val="27"/>
          <w:szCs w:val="27"/>
        </w:rPr>
        <w:br/>
      </w:r>
    </w:p>
    <w:p w:rsidR="00EB5BCB" w:rsidRPr="00EB5BCB" w:rsidRDefault="00EB5BCB" w:rsidP="00EB5BCB">
      <w:pPr>
        <w:spacing w:after="0" w:line="240" w:lineRule="auto"/>
        <w:ind w:firstLine="720"/>
        <w:rPr>
          <w:rFonts w:ascii="Times New Roman" w:eastAsia="Times New Roman" w:hAnsi="Times New Roman" w:cs="Times New Roman"/>
          <w:color w:val="000000"/>
          <w:sz w:val="27"/>
          <w:szCs w:val="27"/>
        </w:rPr>
      </w:pPr>
      <w:r w:rsidRPr="00EB5BCB">
        <w:rPr>
          <w:rFonts w:ascii="Arial" w:eastAsia="Times New Roman" w:hAnsi="Arial" w:cs="Arial"/>
          <w:color w:val="000000"/>
          <w:sz w:val="23"/>
          <w:szCs w:val="23"/>
        </w:rPr>
        <w:t>John Hamilton Gray was a politician, father and one of the founding fathers of confederation. It started out when he was born on the island as an upper class in 1811. He was sent back to England during his teen years for education. He had a desire to join the military and ended up joining in his early 20’s and served the British Army for 21 years, mostly in India and South Africa. In 1852 he retired back to Prince Edward Island as a colonel of the British Army. He became loyal to Britain due to his work in the British Army. In 1854 he became a member of the Legislative Council and started his political career. Shortly after the Crimean War broke out he resigned from the position from the feeling of a call of duty, but failed to reach the scene. He was absent from the island for two years until he came back, as a protestant. In 1863 he was re-elected when he became a dominant issue in the island’s politics. In the same year he was endorsed the Island’s participation in the Maritime union since he preferred the idea of a larger federation.</w:t>
      </w:r>
      <w:r w:rsidRPr="00EB5BCB">
        <w:rPr>
          <w:rFonts w:ascii="Arial" w:eastAsia="Times New Roman" w:hAnsi="Arial" w:cs="Arial"/>
          <w:color w:val="000000"/>
          <w:sz w:val="23"/>
          <w:szCs w:val="23"/>
          <w:shd w:val="clear" w:color="auto" w:fill="FFFFFF"/>
        </w:rPr>
        <w:t xml:space="preserve"> In 1873, Gray’s urge for political involvement returned. He was defeated by David Laird in his attempt to secure the Conservative nomination in his old riding of Queens, 4th District. In 1873 he managed to win the nomination, but was defeated at the polls. It would appear that Gray’s role in the confederation argument did damage to his political career. When he got removed from politics, he continued on what he was interested in, the militia. In 1873 he accepted a position as deputy adjutant general of the newly formed Military District no.12 of the Dominion of Canada. Gray had lived a long, challenging life but he died in 1887.</w:t>
      </w:r>
    </w:p>
    <w:p w:rsidR="00EB5BCB" w:rsidRDefault="00EB5BCB" w:rsidP="00EB5BCB">
      <w:pPr>
        <w:spacing w:after="0" w:line="240" w:lineRule="auto"/>
        <w:rPr>
          <w:rFonts w:ascii="Times New Roman" w:eastAsia="Times New Roman" w:hAnsi="Times New Roman" w:cs="Times New Roman"/>
          <w:color w:val="000000"/>
          <w:sz w:val="27"/>
          <w:szCs w:val="27"/>
        </w:rPr>
      </w:pPr>
      <w:r w:rsidRPr="00EB5BCB">
        <w:rPr>
          <w:rFonts w:ascii="Times New Roman" w:eastAsia="Times New Roman" w:hAnsi="Times New Roman" w:cs="Times New Roman"/>
          <w:color w:val="000000"/>
          <w:sz w:val="27"/>
          <w:szCs w:val="27"/>
        </w:rPr>
        <w:br/>
      </w:r>
    </w:p>
    <w:p w:rsidR="00EB5BCB" w:rsidRDefault="00EB5BCB" w:rsidP="00EB5BCB">
      <w:pPr>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Andrew Archibald Macdonald - </w:t>
      </w:r>
    </w:p>
    <w:p w:rsidR="00EB5BCB" w:rsidRPr="00EB5BCB" w:rsidRDefault="00EB5BCB" w:rsidP="00EB5BCB">
      <w:pPr>
        <w:spacing w:after="0" w:line="240" w:lineRule="auto"/>
        <w:rPr>
          <w:rFonts w:ascii="Times New Roman" w:eastAsia="Times New Roman" w:hAnsi="Times New Roman" w:cs="Times New Roman"/>
          <w:color w:val="000000"/>
          <w:sz w:val="27"/>
          <w:szCs w:val="27"/>
        </w:rPr>
      </w:pPr>
    </w:p>
    <w:p w:rsidR="00EB5BCB" w:rsidRPr="00EB5BCB" w:rsidRDefault="00EB5BCB" w:rsidP="00EB5BCB">
      <w:pPr>
        <w:spacing w:after="0" w:line="240" w:lineRule="auto"/>
        <w:ind w:firstLine="720"/>
        <w:rPr>
          <w:rFonts w:ascii="Times New Roman" w:eastAsia="Times New Roman" w:hAnsi="Times New Roman" w:cs="Times New Roman"/>
          <w:color w:val="000000"/>
          <w:sz w:val="27"/>
          <w:szCs w:val="27"/>
        </w:rPr>
      </w:pPr>
      <w:r w:rsidRPr="00EB5BCB">
        <w:rPr>
          <w:rFonts w:ascii="Arial" w:eastAsia="Times New Roman" w:hAnsi="Arial" w:cs="Arial"/>
          <w:color w:val="000000"/>
          <w:sz w:val="23"/>
          <w:szCs w:val="23"/>
          <w:shd w:val="clear" w:color="auto" w:fill="FFFFFF"/>
        </w:rPr>
        <w:t xml:space="preserve">Andrew Archibald Macdonald was a merchant, politician, and office holder. He was born in 1829 at </w:t>
      </w:r>
      <w:proofErr w:type="spellStart"/>
      <w:r w:rsidRPr="00EB5BCB">
        <w:rPr>
          <w:rFonts w:ascii="Arial" w:eastAsia="Times New Roman" w:hAnsi="Arial" w:cs="Arial"/>
          <w:color w:val="000000"/>
          <w:sz w:val="23"/>
          <w:szCs w:val="23"/>
          <w:shd w:val="clear" w:color="auto" w:fill="FFFFFF"/>
        </w:rPr>
        <w:t>Brudenell</w:t>
      </w:r>
      <w:proofErr w:type="spellEnd"/>
      <w:r w:rsidRPr="00EB5BCB">
        <w:rPr>
          <w:rFonts w:ascii="Arial" w:eastAsia="Times New Roman" w:hAnsi="Arial" w:cs="Arial"/>
          <w:color w:val="000000"/>
          <w:sz w:val="23"/>
          <w:szCs w:val="23"/>
          <w:shd w:val="clear" w:color="auto" w:fill="FFFFFF"/>
        </w:rPr>
        <w:t xml:space="preserve"> Point, P.E.I., as the eldest child of Hugh </w:t>
      </w:r>
      <w:r w:rsidRPr="00EB5BCB">
        <w:rPr>
          <w:rFonts w:ascii="Arial" w:eastAsia="Times New Roman" w:hAnsi="Arial" w:cs="Arial"/>
          <w:color w:val="000000"/>
          <w:sz w:val="23"/>
          <w:szCs w:val="23"/>
        </w:rPr>
        <w:t>Macdonald</w:t>
      </w:r>
      <w:r w:rsidRPr="00EB5BCB">
        <w:rPr>
          <w:rFonts w:ascii="Arial" w:eastAsia="Times New Roman" w:hAnsi="Arial" w:cs="Arial"/>
          <w:color w:val="000000"/>
          <w:sz w:val="23"/>
          <w:szCs w:val="23"/>
          <w:shd w:val="clear" w:color="auto" w:fill="FFFFFF"/>
        </w:rPr>
        <w:t xml:space="preserve"> and Catharine </w:t>
      </w:r>
      <w:r w:rsidRPr="00EB5BCB">
        <w:rPr>
          <w:rFonts w:ascii="Arial" w:eastAsia="Times New Roman" w:hAnsi="Arial" w:cs="Arial"/>
          <w:color w:val="000000"/>
          <w:sz w:val="23"/>
          <w:szCs w:val="23"/>
        </w:rPr>
        <w:t>Macdonald</w:t>
      </w:r>
      <w:r w:rsidRPr="00EB5BCB">
        <w:rPr>
          <w:rFonts w:ascii="Arial" w:eastAsia="Times New Roman" w:hAnsi="Arial" w:cs="Arial"/>
          <w:color w:val="000000"/>
          <w:sz w:val="23"/>
          <w:szCs w:val="23"/>
          <w:shd w:val="clear" w:color="auto" w:fill="FFFFFF"/>
        </w:rPr>
        <w:t xml:space="preserve">. Married in 1863 to Elizabeth Lee </w:t>
      </w:r>
      <w:hyperlink r:id="rId5" w:history="1">
        <w:r w:rsidRPr="00EB5BCB">
          <w:rPr>
            <w:rFonts w:ascii="Arial" w:eastAsia="Times New Roman" w:hAnsi="Arial" w:cs="Arial"/>
            <w:color w:val="000000"/>
            <w:sz w:val="23"/>
            <w:szCs w:val="23"/>
            <w:shd w:val="clear" w:color="auto" w:fill="FFFFFF"/>
          </w:rPr>
          <w:t>Owen</w:t>
        </w:r>
      </w:hyperlink>
      <w:r w:rsidRPr="00EB5BCB">
        <w:rPr>
          <w:rFonts w:ascii="Arial" w:eastAsia="Times New Roman" w:hAnsi="Arial" w:cs="Arial"/>
          <w:color w:val="000000"/>
          <w:sz w:val="23"/>
          <w:szCs w:val="23"/>
          <w:shd w:val="clear" w:color="auto" w:fill="FFFFFF"/>
        </w:rPr>
        <w:t xml:space="preserve"> in Georgetown and had four sons. Macdonald was born as an upperclassman, living with servants and private tutors when he was a child. In 1844, Macdonald was sent to work at a store in Georgetown owned by his cousin. When his cousin died in 1851 he succeeded and owned the business. Between 1850 and 1870 Macdonald had an ownership of 20 vessels, some built for export, but most of them were used for trade. His company shipped grain, potatoes, and lumber to New England, Newfoundland, and Great Britain. In 1854 Macdonald was elected into the </w:t>
      </w:r>
      <w:proofErr w:type="gramStart"/>
      <w:r w:rsidRPr="00EB5BCB">
        <w:rPr>
          <w:rFonts w:ascii="Arial" w:eastAsia="Times New Roman" w:hAnsi="Arial" w:cs="Arial"/>
          <w:color w:val="000000"/>
          <w:sz w:val="23"/>
          <w:szCs w:val="23"/>
          <w:shd w:val="clear" w:color="auto" w:fill="FFFFFF"/>
        </w:rPr>
        <w:t>assembly</w:t>
      </w:r>
      <w:proofErr w:type="gramEnd"/>
      <w:r w:rsidRPr="00EB5BCB">
        <w:rPr>
          <w:rFonts w:ascii="Arial" w:eastAsia="Times New Roman" w:hAnsi="Arial" w:cs="Arial"/>
          <w:color w:val="000000"/>
          <w:sz w:val="23"/>
          <w:szCs w:val="23"/>
          <w:shd w:val="clear" w:color="auto" w:fill="FFFFFF"/>
        </w:rPr>
        <w:t xml:space="preserve"> for Georgetown and Royalty with one seat but spoke infrequently for the house. He was re-elected in 1858 and 1859 but did not have a seat in 1859. Macdonald was named into the Legislative Assembly in 1867 and became government leader in the Legislative Council. He focused on four questions of PEI; land, confederation, railways, and education and was a supporter of the railroads. In the early 1870’s, the railroads got built and the government went in debt. Macdonald moved to the adoption of the final terms of union in the Legislative Council in 1873 and solved the debt problem. He retired from </w:t>
      </w:r>
      <w:r>
        <w:rPr>
          <w:rFonts w:ascii="Arial" w:eastAsia="Times New Roman" w:hAnsi="Arial" w:cs="Arial"/>
          <w:color w:val="000000"/>
          <w:sz w:val="23"/>
          <w:szCs w:val="23"/>
          <w:shd w:val="clear" w:color="auto" w:fill="FFFFFF"/>
        </w:rPr>
        <w:t>politics soon after and died in 1912 due to his poor health.</w:t>
      </w:r>
    </w:p>
    <w:p w:rsidR="00781B79" w:rsidRDefault="00EB5BCB"/>
    <w:sectPr w:rsidR="00781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BCB"/>
    <w:rsid w:val="00367676"/>
    <w:rsid w:val="00CF0409"/>
    <w:rsid w:val="00EB5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5BC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5B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B5BC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B5B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00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ographi.ca/009004-119.01-e.php?id_nbr=697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2013-04-12T03:47:00Z</dcterms:created>
  <dcterms:modified xsi:type="dcterms:W3CDTF">2013-04-12T03:53:00Z</dcterms:modified>
</cp:coreProperties>
</file>